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6236"/>
          </w:tcPr>
          <w:p>
            <w:r/>
            <w:r>
              <w:rPr>
                <w:b/>
                <w:color w:val="15365F"/>
                <w:sz w:val="32"/>
              </w:rPr>
              <w:t>[FIRM NAME]</w:t>
            </w:r>
            <w:r>
              <w:rPr>
                <w:color w:val="15365F"/>
                <w:sz w:val="24"/>
              </w:rPr>
              <w:t xml:space="preserve"> · Chartered Accountants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sz w:val="20"/>
              </w:rPr>
              <w:t>[Firm website]</w:t>
            </w:r>
          </w:p>
        </w:tc>
      </w:tr>
    </w:tbl>
    <w:p>
      <w:pPr>
        <w:pBdr>
          <w:bottom w:val="single" w:sz="8" w:space="1" w:color="15365F"/>
        </w:pBdr>
        <w:spacing w:after="200"/>
      </w:pPr>
    </w:p>
    <w:p>
      <w:pPr>
        <w:spacing w:after="240" w:before="80"/>
        <w:jc w:val="center"/>
      </w:pPr>
      <w:r>
        <w:rPr>
          <w:b/>
          <w:i w:val="0"/>
          <w:sz w:val="26"/>
        </w:rPr>
        <w:t>TO WHOMSOEVER IT MAY CONCERN</w:t>
      </w:r>
    </w:p>
    <w:p>
      <w:pPr>
        <w:spacing w:after="160"/>
        <w:jc w:val="both"/>
      </w:pPr>
      <w:r>
        <w:rPr>
          <w:b w:val="0"/>
        </w:rPr>
        <w:t xml:space="preserve">This is to certify that </w:t>
      </w:r>
      <w:r>
        <w:rPr>
          <w:b w:val="0"/>
        </w:rPr>
        <w:t>[Mr./Ms./M/s. Name]</w:t>
      </w:r>
      <w:r>
        <w:rPr>
          <w:b w:val="0"/>
        </w:rPr>
        <w:t xml:space="preserve">, holder of PAN: </w:t>
      </w:r>
      <w:r>
        <w:rPr>
          <w:b w:val="0"/>
        </w:rPr>
        <w:t>[PAN]</w:t>
      </w:r>
      <w:r>
        <w:rPr>
          <w:b w:val="0"/>
        </w:rPr>
        <w:t xml:space="preserve"> </w:t>
      </w:r>
      <w:r>
        <w:rPr>
          <w:b w:val="0"/>
        </w:rPr>
        <w:t>[presently residing / having its principal place of business]</w:t>
      </w:r>
      <w:r>
        <w:rPr>
          <w:b w:val="0"/>
        </w:rPr>
        <w:t xml:space="preserve"> at </w:t>
      </w:r>
      <w:r>
        <w:rPr>
          <w:b w:val="0"/>
        </w:rPr>
        <w:t>[Full address]</w:t>
      </w:r>
      <w:r>
        <w:rPr>
          <w:b w:val="0"/>
        </w:rPr>
        <w:t xml:space="preserve">. Based on the financial information, records, and supporting documents produced before me, including bank statements, valuation reports, property documents and other relevant records, I hereby certify that the </w:t>
      </w:r>
      <w:r>
        <w:rPr>
          <w:b/>
        </w:rPr>
        <w:t>statement of assets and liabilities</w:t>
      </w:r>
      <w:r>
        <w:rPr>
          <w:b w:val="0"/>
        </w:rPr>
        <w:t xml:space="preserve"> of </w:t>
      </w:r>
      <w:r>
        <w:rPr>
          <w:b w:val="0"/>
        </w:rPr>
        <w:t>[Name]</w:t>
      </w:r>
      <w:r>
        <w:rPr>
          <w:b w:val="0"/>
        </w:rPr>
        <w:t xml:space="preserve"> as at </w:t>
      </w:r>
      <w:r>
        <w:rPr>
          <w:b w:val="0"/>
        </w:rPr>
        <w:t>[DD-Month-YYYY]</w:t>
      </w:r>
      <w:r>
        <w:rPr>
          <w:b w:val="0"/>
        </w:rPr>
        <w:t xml:space="preserve"> is as follows:</w:t>
      </w:r>
    </w:p>
    <w:p>
      <w:pPr>
        <w:spacing w:after="80" w:before="120"/>
      </w:pPr>
      <w:r>
        <w:rPr>
          <w:b/>
          <w:i w:val="0"/>
        </w:rPr>
        <w:t>A. ASSETS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87"/>
            <w:shd w:val="clear" w:color="auto" w:fill="E8EEF5"/>
          </w:tcPr>
          <w:p>
            <w:r/>
            <w:r>
              <w:rPr>
                <w:b/>
              </w:rPr>
              <w:t>Particulars</w:t>
            </w:r>
          </w:p>
        </w:tc>
        <w:tc>
          <w:tcPr>
            <w:tcW w:type="dxa" w:w="2551"/>
            <w:shd w:val="clear" w:color="auto" w:fill="E8EEF5"/>
          </w:tcPr>
          <w:p>
            <w:pPr>
              <w:jc w:val="right"/>
            </w:pPr>
            <w:r/>
            <w:r>
              <w:rPr>
                <w:b/>
              </w:rPr>
              <w:t>INR</w:t>
            </w:r>
          </w:p>
        </w:tc>
      </w:tr>
      <w:tr>
        <w:tc>
          <w:tcPr>
            <w:tcW w:type="dxa" w:w="2551"/>
            <w:gridSpan w:val="2"/>
            <w:shd w:val="clear" w:color="auto" w:fill="F4F6F9"/>
          </w:tcPr>
          <w:p>
            <w:r/>
            <w:r>
              <w:rPr>
                <w:b/>
              </w:rPr>
              <w:t>1. Liquid and Near-Liquid Assets</w:t>
            </w:r>
          </w:p>
        </w:tc>
      </w:tr>
      <w:tr>
        <w:tc>
          <w:tcPr>
            <w:tcW w:type="dxa" w:w="7087"/>
          </w:tcPr>
          <w:p>
            <w:r/>
            <w:r>
              <w:t>Savings Bank balance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  <w:tr>
        <w:tc>
          <w:tcPr>
            <w:tcW w:type="dxa" w:w="7087"/>
          </w:tcPr>
          <w:p>
            <w:r/>
            <w:r>
              <w:t>Term Deposit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  <w:tr>
        <w:tc>
          <w:tcPr>
            <w:tcW w:type="dxa" w:w="7087"/>
          </w:tcPr>
          <w:p>
            <w:r/>
            <w:r>
              <w:t>Investment in Shares / Mutual Funds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  <w:tr>
        <w:tc>
          <w:tcPr>
            <w:tcW w:type="dxa" w:w="2551"/>
            <w:gridSpan w:val="2"/>
            <w:shd w:val="clear" w:color="auto" w:fill="F4F6F9"/>
          </w:tcPr>
          <w:p>
            <w:r/>
            <w:r>
              <w:rPr>
                <w:b/>
              </w:rPr>
              <w:t>2. Immovable Assets</w:t>
            </w:r>
          </w:p>
        </w:tc>
      </w:tr>
      <w:tr>
        <w:tc>
          <w:tcPr>
            <w:tcW w:type="dxa" w:w="7087"/>
          </w:tcPr>
          <w:p>
            <w:r/>
            <w:r>
              <w:t>[Property 1: full address] ([Share]% share)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  <w:tr>
        <w:tc>
          <w:tcPr>
            <w:tcW w:type="dxa" w:w="7087"/>
          </w:tcPr>
          <w:p>
            <w:r/>
            <w:r>
              <w:t>[Property 2: full address] ([Share]% share)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/>
        </w:rPr>
        <w:t xml:space="preserve">Total Assets (A): </w:t>
      </w:r>
      <w:r>
        <w:rPr>
          <w:b w:val="0"/>
        </w:rPr>
        <w:t>INR [Amount]</w:t>
      </w:r>
    </w:p>
    <w:p>
      <w:pPr>
        <w:spacing w:after="80" w:before="120"/>
      </w:pPr>
      <w:r>
        <w:rPr>
          <w:b/>
          <w:i w:val="0"/>
        </w:rPr>
        <w:t>B. LIABILITIES AND CHARGES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87"/>
            <w:shd w:val="clear" w:color="auto" w:fill="E8EEF5"/>
          </w:tcPr>
          <w:p>
            <w:r/>
            <w:r>
              <w:rPr>
                <w:b/>
              </w:rPr>
              <w:t>Particulars</w:t>
            </w:r>
          </w:p>
        </w:tc>
        <w:tc>
          <w:tcPr>
            <w:tcW w:type="dxa" w:w="2551"/>
            <w:shd w:val="clear" w:color="auto" w:fill="E8EEF5"/>
          </w:tcPr>
          <w:p>
            <w:pPr>
              <w:jc w:val="right"/>
            </w:pPr>
            <w:r/>
            <w:r>
              <w:rPr>
                <w:b/>
              </w:rPr>
              <w:t>INR</w:t>
            </w:r>
          </w:p>
        </w:tc>
      </w:tr>
      <w:tr>
        <w:tc>
          <w:tcPr>
            <w:tcW w:type="dxa" w:w="7087"/>
          </w:tcPr>
          <w:p>
            <w:r/>
            <w:r>
              <w:t>Loans and Liabilities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  <w:tr>
        <w:tc>
          <w:tcPr>
            <w:tcW w:type="dxa" w:w="7087"/>
          </w:tcPr>
          <w:p>
            <w:r/>
            <w:r>
              <w:t>Charges / encumbrances on the assets above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[Nil / details]</w:t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/>
        </w:rPr>
        <w:t xml:space="preserve">Total Liabilities (B): </w:t>
      </w:r>
      <w:r>
        <w:rPr>
          <w:b w:val="0"/>
        </w:rPr>
        <w:t>INR [Amount]</w:t>
      </w:r>
    </w:p>
    <w:p>
      <w:pPr>
        <w:spacing w:after="80" w:before="120"/>
      </w:pPr>
      <w:r>
        <w:rPr>
          <w:b/>
          <w:i w:val="0"/>
        </w:rPr>
        <w:t>C. SOLVENCY</w:t>
      </w:r>
    </w:p>
    <w:p>
      <w:pPr>
        <w:spacing w:after="40" w:before="0"/>
      </w:pPr>
      <w:r>
        <w:rPr>
          <w:b/>
          <w:i w:val="0"/>
        </w:rPr>
        <w:t>Net Assets = Total Assets (A) – Total Liabilities (B)</w:t>
      </w:r>
    </w:p>
    <w:p>
      <w:pPr>
        <w:spacing w:after="240" w:before="0"/>
      </w:pPr>
      <w:r>
        <w:rPr>
          <w:b/>
          <w:i w:val="0"/>
        </w:rPr>
        <w:t>[Name] is solvent to the extent of INR [Amount]/-</w:t>
      </w:r>
    </w:p>
    <w:p>
      <w:pPr>
        <w:spacing w:after="280"/>
        <w:jc w:val="both"/>
      </w:pPr>
      <w:r>
        <w:rPr>
          <w:b w:val="0"/>
        </w:rPr>
        <w:t xml:space="preserve">This certificate has been issued by us based on the records provided to us by the assessee, for the purpose of </w:t>
      </w:r>
      <w:r>
        <w:rPr>
          <w:b w:val="0"/>
        </w:rPr>
        <w:t>[Purpose: tender / bank / court]</w:t>
      </w:r>
      <w:r>
        <w:rPr>
          <w:b w:val="0"/>
        </w:rPr>
        <w:t xml:space="preserve"> only.</w:t>
      </w:r>
    </w:p>
    <w:p>
      <w:pPr>
        <w:spacing w:after="0" w:before="0"/>
      </w:pPr>
      <w:r>
        <w:rPr>
          <w:b/>
          <w:i w:val="0"/>
        </w:rPr>
        <w:t>FOR M/S. [FIRM NAME]</w:t>
      </w:r>
    </w:p>
    <w:p>
      <w:pPr>
        <w:spacing w:after="0" w:before="0"/>
      </w:pPr>
      <w:r>
        <w:rPr>
          <w:b w:val="0"/>
          <w:i w:val="0"/>
        </w:rPr>
        <w:t>Chartered Accountants</w:t>
      </w:r>
    </w:p>
    <w:p>
      <w:pPr>
        <w:spacing w:after="0" w:before="0"/>
      </w:pPr>
      <w:r>
        <w:rPr>
          <w:b w:val="0"/>
          <w:i w:val="0"/>
        </w:rPr>
        <w:t>(Firm's Registration No. [FRN])</w:t>
      </w:r>
    </w:p>
    <w:p>
      <w:pPr>
        <w:spacing w:after="0" w:before="0"/>
      </w:pPr>
    </w:p>
    <w:p>
      <w:pPr>
        <w:spacing w:after="0" w:before="0"/>
      </w:pPr>
      <w:r>
        <w:rPr>
          <w:b w:val="0"/>
          <w:i w:val="0"/>
        </w:rPr>
        <w:t>[Signature and firm stamp]</w:t>
      </w:r>
    </w:p>
    <w:p>
      <w:pPr>
        <w:spacing w:after="0" w:before="0"/>
      </w:pPr>
    </w:p>
    <w:p>
      <w:pPr>
        <w:spacing w:after="0" w:before="0"/>
      </w:pPr>
      <w:r>
        <w:rPr>
          <w:b/>
          <w:i w:val="0"/>
        </w:rPr>
        <w:t>[CA NAME]</w:t>
      </w:r>
    </w:p>
    <w:p>
      <w:pPr>
        <w:spacing w:after="0" w:before="0"/>
      </w:pPr>
      <w:r>
        <w:rPr>
          <w:b w:val="0"/>
          <w:i w:val="0"/>
        </w:rPr>
        <w:t>Partner</w:t>
      </w:r>
    </w:p>
    <w:p>
      <w:pPr>
        <w:spacing w:after="0" w:before="0"/>
      </w:pPr>
      <w:r>
        <w:rPr>
          <w:b w:val="0"/>
          <w:i w:val="0"/>
        </w:rPr>
        <w:t>Membership No. [Membership No.]</w:t>
      </w:r>
    </w:p>
    <w:p>
      <w:pPr>
        <w:spacing w:after="0" w:before="0"/>
      </w:pPr>
      <w:r>
        <w:rPr>
          <w:b w:val="0"/>
          <w:i w:val="0"/>
        </w:rPr>
        <w:t>UDIN: [UDIN]</w:t>
      </w:r>
    </w:p>
    <w:p>
      <w:pPr>
        <w:spacing w:after="0" w:before="0"/>
      </w:pPr>
      <w:r>
        <w:rPr>
          <w:b w:val="0"/>
          <w:i w:val="0"/>
        </w:rPr>
        <w:t>Date: [DD.MM.YYYY]</w:t>
      </w:r>
    </w:p>
    <w:p>
      <w:pPr>
        <w:spacing w:after="0" w:before="0"/>
      </w:pPr>
      <w:r>
        <w:rPr>
          <w:b w:val="0"/>
          <w:i w:val="0"/>
        </w:rPr>
        <w:t>Place : [City]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  <w:shd w:val="clear" w:color="auto" w:fill="E8EEF5"/>
    </w:pPr>
    <w:r/>
    <w:r>
      <w:rPr>
        <w:b/>
        <w:sz w:val="17"/>
      </w:rPr>
      <w:t xml:space="preserve">HEAD OFFICE: </w:t>
    </w:r>
    <w:r>
      <w:rPr>
        <w:sz w:val="17"/>
      </w:rPr>
      <w:t>[Head office address]</w:t>
    </w:r>
  </w:p>
  <w:p>
    <w:pPr>
      <w:spacing w:after="0"/>
      <w:jc w:val="center"/>
      <w:shd w:val="clear" w:color="auto" w:fill="E8EEF5"/>
    </w:pPr>
    <w:r>
      <w:rPr>
        <w:b/>
        <w:sz w:val="17"/>
      </w:rPr>
      <w:t xml:space="preserve">BRANCH OFFICES: </w:t>
    </w:r>
    <w:r>
      <w:rPr>
        <w:sz w:val="17"/>
      </w:rPr>
      <w:t>[Branch office address, one line per office]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Patron Accounting</dc:creator>
  <cp:keywords/>
  <dc:description>Format only. Every value in square brackets is a blank for the issuing chartered accountant to fill.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